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09536919" w:rsidR="00424A5A" w:rsidRPr="00661DF7" w:rsidRDefault="00082C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43001-412/2021-2</w:t>
            </w:r>
            <w:r w:rsidR="00FF7107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31F56C2F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8B4086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B4086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6E7883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77667676" w14:textId="77777777" w:rsidR="00E813F4" w:rsidRPr="008B408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6E7883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5550D02" w14:textId="7AFA54BD" w:rsidR="00AA0023" w:rsidRDefault="006E7883" w:rsidP="00A4630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E7883">
        <w:rPr>
          <w:rFonts w:ascii="Tahoma" w:hAnsi="Tahoma" w:cs="Tahoma"/>
          <w:color w:val="333333"/>
          <w:szCs w:val="20"/>
          <w:shd w:val="clear" w:color="auto" w:fill="FFFFFF"/>
        </w:rPr>
        <w:t>cesta R2</w:t>
      </w:r>
      <w:r w:rsidRPr="006E7883">
        <w:rPr>
          <w:rFonts w:ascii="Tahoma" w:hAnsi="Tahoma" w:cs="Tahoma"/>
          <w:color w:val="333333"/>
          <w:szCs w:val="20"/>
        </w:rPr>
        <w:br/>
      </w:r>
      <w:r w:rsidRPr="006E7883">
        <w:rPr>
          <w:rFonts w:ascii="Tahoma" w:hAnsi="Tahoma" w:cs="Tahoma"/>
          <w:color w:val="333333"/>
          <w:szCs w:val="20"/>
          <w:shd w:val="clear" w:color="auto" w:fill="FFFFFF"/>
        </w:rPr>
        <w:t>odvodnjavanje</w:t>
      </w:r>
      <w:r w:rsidRPr="006E7883">
        <w:rPr>
          <w:rFonts w:ascii="Tahoma" w:hAnsi="Tahoma" w:cs="Tahoma"/>
          <w:color w:val="333333"/>
          <w:szCs w:val="20"/>
        </w:rPr>
        <w:br/>
      </w:r>
      <w:r w:rsidRPr="006E7883">
        <w:rPr>
          <w:rFonts w:ascii="Tahoma" w:hAnsi="Tahoma" w:cs="Tahoma"/>
          <w:color w:val="333333"/>
          <w:szCs w:val="20"/>
          <w:shd w:val="clear" w:color="auto" w:fill="FFFFFF"/>
        </w:rPr>
        <w:t>1. Predvidevam, da imate izkope za kanaliozacijo zajete v popisih pri zemeljskih delih (postavka 21314, 21364, 21372)</w:t>
      </w:r>
      <w:r w:rsidRPr="006E7883">
        <w:rPr>
          <w:rFonts w:ascii="Tahoma" w:hAnsi="Tahoma" w:cs="Tahoma"/>
          <w:color w:val="333333"/>
          <w:szCs w:val="20"/>
        </w:rPr>
        <w:br/>
      </w:r>
      <w:r w:rsidRPr="006E7883">
        <w:rPr>
          <w:rFonts w:ascii="Tahoma" w:hAnsi="Tahoma" w:cs="Tahoma"/>
          <w:color w:val="333333"/>
          <w:szCs w:val="20"/>
        </w:rPr>
        <w:br/>
      </w:r>
      <w:r w:rsidRPr="006E7883">
        <w:rPr>
          <w:rFonts w:ascii="Tahoma" w:hAnsi="Tahoma" w:cs="Tahoma"/>
          <w:color w:val="333333"/>
          <w:szCs w:val="20"/>
          <w:shd w:val="clear" w:color="auto" w:fill="FFFFFF"/>
        </w:rPr>
        <w:t>pri odvonjavanju imate v postavkah zajeto samo nabavno ceno, nakladanje, prevoz, razkladanje, prenos do mesta vgraditve ter vgrajevanje ali polaganje,..</w:t>
      </w:r>
      <w:r w:rsidRPr="006E7883">
        <w:rPr>
          <w:rFonts w:ascii="Tahoma" w:hAnsi="Tahoma" w:cs="Tahoma"/>
          <w:color w:val="333333"/>
          <w:szCs w:val="20"/>
        </w:rPr>
        <w:br/>
      </w:r>
      <w:r w:rsidRPr="006E7883">
        <w:rPr>
          <w:rFonts w:ascii="Tahoma" w:hAnsi="Tahoma" w:cs="Tahoma"/>
          <w:color w:val="333333"/>
          <w:szCs w:val="20"/>
        </w:rPr>
        <w:br/>
      </w:r>
      <w:r w:rsidRPr="006E7883">
        <w:rPr>
          <w:rFonts w:ascii="Tahoma" w:hAnsi="Tahoma" w:cs="Tahoma"/>
          <w:color w:val="333333"/>
          <w:szCs w:val="20"/>
          <w:shd w:val="clear" w:color="auto" w:fill="FFFFFF"/>
        </w:rPr>
        <w:t>kje imate zajet zasip kanalizacije in drenaže? ima drenažni zasip filc?</w:t>
      </w:r>
      <w:r w:rsidRPr="006E7883">
        <w:rPr>
          <w:rFonts w:ascii="Tahoma" w:hAnsi="Tahoma" w:cs="Tahoma"/>
          <w:color w:val="333333"/>
          <w:szCs w:val="20"/>
        </w:rPr>
        <w:br/>
      </w:r>
      <w:r w:rsidRPr="006E7883">
        <w:rPr>
          <w:rFonts w:ascii="Tahoma" w:hAnsi="Tahoma" w:cs="Tahoma"/>
          <w:color w:val="333333"/>
          <w:szCs w:val="20"/>
        </w:rPr>
        <w:br/>
      </w:r>
      <w:r w:rsidRPr="006E7883">
        <w:rPr>
          <w:rFonts w:ascii="Tahoma" w:hAnsi="Tahoma" w:cs="Tahoma"/>
          <w:color w:val="333333"/>
          <w:szCs w:val="20"/>
        </w:rPr>
        <w:br/>
      </w:r>
      <w:r w:rsidRPr="006E7883">
        <w:rPr>
          <w:rFonts w:ascii="Tahoma" w:hAnsi="Tahoma" w:cs="Tahoma"/>
          <w:color w:val="333333"/>
          <w:szCs w:val="20"/>
          <w:shd w:val="clear" w:color="auto" w:fill="FFFFFF"/>
        </w:rPr>
        <w:t>2. v odgovoru na vprašanje glede rešetk imate napisano, da so le te - LTŽ vbočena povozna kanalska rešetka, razred D 400, nosilnost 400 kN, varnostni zaklep.</w:t>
      </w:r>
      <w:r w:rsidRPr="006E7883">
        <w:rPr>
          <w:rFonts w:ascii="Tahoma" w:hAnsi="Tahoma" w:cs="Tahoma"/>
          <w:color w:val="333333"/>
          <w:szCs w:val="20"/>
        </w:rPr>
        <w:br/>
      </w:r>
      <w:r w:rsidRPr="006E7883">
        <w:rPr>
          <w:rFonts w:ascii="Tahoma" w:hAnsi="Tahoma" w:cs="Tahoma"/>
          <w:color w:val="333333"/>
          <w:szCs w:val="20"/>
        </w:rPr>
        <w:br/>
      </w:r>
      <w:r w:rsidRPr="006E7883">
        <w:rPr>
          <w:rFonts w:ascii="Tahoma" w:hAnsi="Tahoma" w:cs="Tahoma"/>
          <w:color w:val="333333"/>
          <w:szCs w:val="20"/>
          <w:shd w:val="clear" w:color="auto" w:fill="FFFFFF"/>
        </w:rPr>
        <w:t>to ni skladno s KPP, saj je tu narisan robna rešetka (del robnika). Prav tako je neskladje med popisom in načrti, saj je iz popisov razbrati, da sta samo 2 rešetki, iz priloženih načrtov (SITUACIJA ODVODNJAVANJA, načrt G.104) pa je le teh več kot 10.</w:t>
      </w:r>
      <w:r w:rsidRPr="006E7883">
        <w:rPr>
          <w:rFonts w:ascii="Tahoma" w:hAnsi="Tahoma" w:cs="Tahoma"/>
          <w:color w:val="333333"/>
          <w:szCs w:val="20"/>
        </w:rPr>
        <w:br/>
      </w:r>
      <w:r w:rsidRPr="006E7883">
        <w:rPr>
          <w:rFonts w:ascii="Tahoma" w:hAnsi="Tahoma" w:cs="Tahoma"/>
          <w:color w:val="333333"/>
          <w:szCs w:val="20"/>
          <w:shd w:val="clear" w:color="auto" w:fill="FFFFFF"/>
        </w:rPr>
        <w:t>A sploh imamo prave načrte / popise?</w:t>
      </w:r>
    </w:p>
    <w:p w14:paraId="5630B63A" w14:textId="77777777" w:rsidR="006E7883" w:rsidRPr="006E7883" w:rsidRDefault="006E7883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9FED89B" w14:textId="77777777" w:rsidR="008B4086" w:rsidRPr="006E7883" w:rsidRDefault="008B4086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6E7883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6E7883">
        <w:rPr>
          <w:rFonts w:ascii="Tahoma" w:hAnsi="Tahoma" w:cs="Tahoma"/>
          <w:b/>
          <w:szCs w:val="20"/>
        </w:rPr>
        <w:t>Odgovor:</w:t>
      </w:r>
    </w:p>
    <w:p w14:paraId="78B9550F" w14:textId="13E73DE4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293E019C" w14:textId="022E1321" w:rsidR="000643BD" w:rsidRDefault="000643BD" w:rsidP="000643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Ad/1.</w:t>
      </w:r>
    </w:p>
    <w:p w14:paraId="3CA082A6" w14:textId="74C0F3D8" w:rsidR="000643BD" w:rsidRDefault="000643BD" w:rsidP="000643BD">
      <w:pPr>
        <w:rPr>
          <w:rFonts w:ascii="Tahoma" w:hAnsi="Tahoma" w:cs="Tahoma"/>
          <w:sz w:val="20"/>
          <w:szCs w:val="20"/>
        </w:rPr>
      </w:pPr>
    </w:p>
    <w:p w14:paraId="44DF94D0" w14:textId="78733B4D" w:rsidR="000643BD" w:rsidRPr="000643BD" w:rsidRDefault="000643BD" w:rsidP="000643BD">
      <w:pPr>
        <w:rPr>
          <w:rFonts w:ascii="Tahoma" w:hAnsi="Tahoma" w:cs="Tahoma"/>
          <w:sz w:val="20"/>
          <w:szCs w:val="20"/>
        </w:rPr>
      </w:pPr>
      <w:r w:rsidRPr="000643BD">
        <w:rPr>
          <w:rFonts w:ascii="Tahoma" w:hAnsi="Tahoma" w:cs="Tahoma"/>
          <w:sz w:val="20"/>
          <w:szCs w:val="20"/>
        </w:rPr>
        <w:t xml:space="preserve">Količine za zasip kanalizacije so zajete v </w:t>
      </w:r>
      <w:r>
        <w:rPr>
          <w:rFonts w:ascii="Tahoma" w:hAnsi="Tahoma" w:cs="Tahoma"/>
          <w:sz w:val="20"/>
          <w:szCs w:val="20"/>
        </w:rPr>
        <w:t>poglavju</w:t>
      </w:r>
      <w:r w:rsidRPr="000643BD">
        <w:rPr>
          <w:rFonts w:ascii="Tahoma" w:hAnsi="Tahoma" w:cs="Tahoma"/>
          <w:sz w:val="20"/>
          <w:szCs w:val="20"/>
        </w:rPr>
        <w:t xml:space="preserve"> »2 zemeljska dela«</w:t>
      </w:r>
      <w:r>
        <w:rPr>
          <w:rFonts w:ascii="Tahoma" w:hAnsi="Tahoma" w:cs="Tahoma"/>
          <w:sz w:val="20"/>
          <w:szCs w:val="20"/>
        </w:rPr>
        <w:t>.</w:t>
      </w:r>
    </w:p>
    <w:p w14:paraId="295798A3" w14:textId="785FBEB7" w:rsidR="000643BD" w:rsidRDefault="000643BD" w:rsidP="000643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dopolnil opis postavke </w:t>
      </w:r>
      <w:r w:rsidRPr="000643BD">
        <w:rPr>
          <w:rFonts w:ascii="Tahoma" w:hAnsi="Tahoma" w:cs="Tahoma"/>
          <w:sz w:val="20"/>
          <w:szCs w:val="20"/>
        </w:rPr>
        <w:t>41162</w:t>
      </w:r>
      <w:r>
        <w:rPr>
          <w:rFonts w:ascii="Tahoma" w:hAnsi="Tahoma" w:cs="Tahoma"/>
          <w:sz w:val="20"/>
          <w:szCs w:val="20"/>
        </w:rPr>
        <w:t>, kjer ponudnik</w:t>
      </w:r>
      <w:r w:rsidR="002B2959">
        <w:rPr>
          <w:rFonts w:ascii="Tahoma" w:hAnsi="Tahoma" w:cs="Tahoma"/>
          <w:sz w:val="20"/>
          <w:szCs w:val="20"/>
        </w:rPr>
        <w:t xml:space="preserve"> upošteva </w:t>
      </w:r>
      <w:r w:rsidR="002B2959" w:rsidRPr="002B2959">
        <w:rPr>
          <w:rFonts w:ascii="Tahoma" w:hAnsi="Tahoma" w:cs="Tahoma"/>
          <w:sz w:val="20"/>
          <w:szCs w:val="20"/>
        </w:rPr>
        <w:t>drenažni obsip 16-32 mm, 0.21 do 0.4 m3/m1, obvit v geosintetik 14-16 KN/m2</w:t>
      </w:r>
      <w:r w:rsidR="002B2959">
        <w:rPr>
          <w:rFonts w:ascii="Tahoma" w:hAnsi="Tahoma" w:cs="Tahoma"/>
          <w:sz w:val="20"/>
          <w:szCs w:val="20"/>
        </w:rPr>
        <w:t>.</w:t>
      </w:r>
    </w:p>
    <w:p w14:paraId="0C247BFA" w14:textId="6EB4E548" w:rsidR="002B2959" w:rsidRDefault="002B2959" w:rsidP="002B2959">
      <w:pPr>
        <w:rPr>
          <w:rFonts w:ascii="Tahoma" w:hAnsi="Tahoma" w:cs="Tahoma"/>
          <w:sz w:val="20"/>
          <w:szCs w:val="20"/>
        </w:rPr>
      </w:pPr>
    </w:p>
    <w:p w14:paraId="4DF67433" w14:textId="35FAB891" w:rsidR="002B2959" w:rsidRDefault="002B2959" w:rsidP="002B29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Ad/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14:paraId="2CCCF597" w14:textId="536667F5" w:rsidR="002B2959" w:rsidRDefault="00675886" w:rsidP="002B29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35E8AEC9" w14:textId="7091C879" w:rsidR="00654A41" w:rsidRDefault="00654A41" w:rsidP="00654A41">
      <w:pPr>
        <w:rPr>
          <w:rFonts w:ascii="Tahoma" w:hAnsi="Tahoma" w:cs="Tahoma"/>
          <w:sz w:val="20"/>
          <w:szCs w:val="20"/>
        </w:rPr>
      </w:pPr>
      <w:r w:rsidRPr="00654A41">
        <w:rPr>
          <w:rFonts w:ascii="Tahoma" w:hAnsi="Tahoma" w:cs="Tahoma"/>
          <w:sz w:val="20"/>
          <w:szCs w:val="20"/>
        </w:rPr>
        <w:t>Vgradi se 2 vbočeni rešetki v muldi in 28 robniških rešetk</w:t>
      </w:r>
      <w:r w:rsidR="00675886">
        <w:rPr>
          <w:rFonts w:ascii="Tahoma" w:hAnsi="Tahoma" w:cs="Tahoma"/>
          <w:sz w:val="20"/>
          <w:szCs w:val="20"/>
        </w:rPr>
        <w:t>. Naročnik bo dopolnil popis del.</w:t>
      </w:r>
    </w:p>
    <w:p w14:paraId="23C4C6DD" w14:textId="4F0DDE55" w:rsidR="00675886" w:rsidRDefault="00675886" w:rsidP="00675886">
      <w:pPr>
        <w:rPr>
          <w:rFonts w:ascii="Tahoma" w:hAnsi="Tahoma" w:cs="Tahoma"/>
          <w:sz w:val="20"/>
          <w:szCs w:val="20"/>
        </w:rPr>
      </w:pPr>
    </w:p>
    <w:p w14:paraId="621738BF" w14:textId="516E1464" w:rsidR="00675886" w:rsidRPr="00675886" w:rsidRDefault="00675886" w:rsidP="0067588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čistopis popisa del.</w:t>
      </w:r>
    </w:p>
    <w:sectPr w:rsidR="00675886" w:rsidRPr="0067588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F964" w14:textId="77777777" w:rsidR="00E5360A" w:rsidRDefault="00E5360A">
      <w:r>
        <w:separator/>
      </w:r>
    </w:p>
  </w:endnote>
  <w:endnote w:type="continuationSeparator" w:id="0">
    <w:p w14:paraId="38FEDB54" w14:textId="77777777" w:rsidR="00E5360A" w:rsidRDefault="00E5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103E6E4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E788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0448" w14:textId="77777777" w:rsidR="00E5360A" w:rsidRDefault="00E5360A">
      <w:r>
        <w:separator/>
      </w:r>
    </w:p>
  </w:footnote>
  <w:footnote w:type="continuationSeparator" w:id="0">
    <w:p w14:paraId="46BEF04C" w14:textId="77777777" w:rsidR="00E5360A" w:rsidRDefault="00E5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3BD"/>
    <w:rsid w:val="000646A9"/>
    <w:rsid w:val="00082C90"/>
    <w:rsid w:val="00093F54"/>
    <w:rsid w:val="00095F3B"/>
    <w:rsid w:val="000B5DBA"/>
    <w:rsid w:val="000F1BD9"/>
    <w:rsid w:val="0017099A"/>
    <w:rsid w:val="001836BB"/>
    <w:rsid w:val="00194FFB"/>
    <w:rsid w:val="001A071D"/>
    <w:rsid w:val="001D5B53"/>
    <w:rsid w:val="001E7040"/>
    <w:rsid w:val="001F11F1"/>
    <w:rsid w:val="00216549"/>
    <w:rsid w:val="002507C2"/>
    <w:rsid w:val="0026635D"/>
    <w:rsid w:val="00290551"/>
    <w:rsid w:val="002B2959"/>
    <w:rsid w:val="003133A6"/>
    <w:rsid w:val="0034026B"/>
    <w:rsid w:val="003560E2"/>
    <w:rsid w:val="003579C0"/>
    <w:rsid w:val="003C5920"/>
    <w:rsid w:val="003D5402"/>
    <w:rsid w:val="00424A5A"/>
    <w:rsid w:val="0044323F"/>
    <w:rsid w:val="0044451E"/>
    <w:rsid w:val="0044564D"/>
    <w:rsid w:val="004A00F0"/>
    <w:rsid w:val="004B34B5"/>
    <w:rsid w:val="005074BC"/>
    <w:rsid w:val="00522B52"/>
    <w:rsid w:val="0055321C"/>
    <w:rsid w:val="00556816"/>
    <w:rsid w:val="005952C0"/>
    <w:rsid w:val="005A02DD"/>
    <w:rsid w:val="00634B0D"/>
    <w:rsid w:val="00637BE6"/>
    <w:rsid w:val="0064411F"/>
    <w:rsid w:val="00654A41"/>
    <w:rsid w:val="00661DF7"/>
    <w:rsid w:val="00675886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6584"/>
    <w:rsid w:val="007C62CB"/>
    <w:rsid w:val="007D7985"/>
    <w:rsid w:val="00807A43"/>
    <w:rsid w:val="00850F6E"/>
    <w:rsid w:val="0086111B"/>
    <w:rsid w:val="008A1AA3"/>
    <w:rsid w:val="008A1EFF"/>
    <w:rsid w:val="008B4086"/>
    <w:rsid w:val="00903623"/>
    <w:rsid w:val="0096761A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C236FC"/>
    <w:rsid w:val="00C54459"/>
    <w:rsid w:val="00C8106C"/>
    <w:rsid w:val="00CE1B8C"/>
    <w:rsid w:val="00D05D7E"/>
    <w:rsid w:val="00D2385C"/>
    <w:rsid w:val="00D23E3A"/>
    <w:rsid w:val="00D50BC0"/>
    <w:rsid w:val="00D561AC"/>
    <w:rsid w:val="00DB7CDA"/>
    <w:rsid w:val="00E27CE0"/>
    <w:rsid w:val="00E339D3"/>
    <w:rsid w:val="00E36FAB"/>
    <w:rsid w:val="00E51016"/>
    <w:rsid w:val="00E5360A"/>
    <w:rsid w:val="00E66D5B"/>
    <w:rsid w:val="00E813F4"/>
    <w:rsid w:val="00EA03E7"/>
    <w:rsid w:val="00EA1375"/>
    <w:rsid w:val="00EA4615"/>
    <w:rsid w:val="00FA1E40"/>
    <w:rsid w:val="00FD03A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8</cp:revision>
  <cp:lastPrinted>2021-10-19T08:11:00Z</cp:lastPrinted>
  <dcterms:created xsi:type="dcterms:W3CDTF">2021-10-19T08:10:00Z</dcterms:created>
  <dcterms:modified xsi:type="dcterms:W3CDTF">2021-10-21T09:26:00Z</dcterms:modified>
</cp:coreProperties>
</file>